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94807" w14:textId="5718121A" w:rsidR="00000000" w:rsidRDefault="00114A7A" w:rsidP="0016361F">
      <w:pPr>
        <w:jc w:val="center"/>
        <w:rPr>
          <w:rFonts w:ascii="ＭＳ ゴシック" w:eastAsia="ＭＳ ゴシック" w:hAnsi="ＭＳ ゴシック" w:hint="eastAsia"/>
        </w:rPr>
      </w:pPr>
      <w:r>
        <w:rPr>
          <w:rFonts w:ascii="ＭＳ ゴシック" w:eastAsia="ＭＳ ゴシック" w:hAnsi="ＭＳ ゴシック" w:hint="eastAsia"/>
        </w:rPr>
        <w:t>共同施設利用細則</w:t>
      </w:r>
    </w:p>
    <w:p w14:paraId="78FCD9EE" w14:textId="77777777" w:rsidR="00000000" w:rsidRDefault="00114A7A"/>
    <w:p w14:paraId="174171CE" w14:textId="77777777" w:rsidR="00000000" w:rsidRDefault="00114A7A">
      <w:pPr>
        <w:rPr>
          <w:rFonts w:hint="eastAsia"/>
        </w:rPr>
      </w:pPr>
      <w:r>
        <w:rPr>
          <w:rFonts w:hint="eastAsia"/>
        </w:rPr>
        <w:t>（目　的）</w:t>
      </w:r>
    </w:p>
    <w:p w14:paraId="44B7A681" w14:textId="77777777" w:rsidR="00000000" w:rsidRDefault="00114A7A">
      <w:pPr>
        <w:ind w:left="210" w:hangingChars="100" w:hanging="210"/>
        <w:rPr>
          <w:rFonts w:hint="eastAsia"/>
        </w:rPr>
      </w:pPr>
      <w:r>
        <w:rPr>
          <w:rFonts w:hint="eastAsia"/>
        </w:rPr>
        <w:t>第１条　この細則は、本組合の定める共同施設利用規約第４条及び第５条に基づき、施設利用申込みの具体的な手続及び利用の方法を定めることを目的とする。</w:t>
      </w:r>
    </w:p>
    <w:p w14:paraId="547B8551" w14:textId="77777777" w:rsidR="00000000" w:rsidRDefault="00114A7A">
      <w:pPr>
        <w:ind w:left="210" w:hangingChars="100" w:hanging="210"/>
        <w:rPr>
          <w:rFonts w:hint="eastAsia"/>
        </w:rPr>
      </w:pPr>
      <w:r>
        <w:rPr>
          <w:rFonts w:hint="eastAsia"/>
        </w:rPr>
        <w:t>２　本組合の共同施設を利用し、又は利用しようとする組合員等は、この細則に定めるところを遵守しなければならない。</w:t>
      </w:r>
    </w:p>
    <w:p w14:paraId="21B66831" w14:textId="77777777" w:rsidR="00000000" w:rsidRDefault="00114A7A"/>
    <w:p w14:paraId="6DC7EBA0" w14:textId="77777777" w:rsidR="00000000" w:rsidRDefault="00114A7A">
      <w:pPr>
        <w:rPr>
          <w:rFonts w:hint="eastAsia"/>
        </w:rPr>
      </w:pPr>
      <w:r>
        <w:rPr>
          <w:rFonts w:hint="eastAsia"/>
        </w:rPr>
        <w:t>（利用資格）</w:t>
      </w:r>
    </w:p>
    <w:p w14:paraId="29A75270" w14:textId="77777777" w:rsidR="00000000" w:rsidRDefault="00114A7A">
      <w:pPr>
        <w:ind w:left="210" w:hangingChars="100" w:hanging="210"/>
        <w:rPr>
          <w:rFonts w:hint="eastAsia"/>
        </w:rPr>
      </w:pPr>
      <w:r>
        <w:rPr>
          <w:rFonts w:hint="eastAsia"/>
        </w:rPr>
        <w:t>第２条　共同施設の利用は、組合員又は組合員以外の者であって、理事会の承認を得た者に限るものとする。</w:t>
      </w:r>
    </w:p>
    <w:p w14:paraId="1312492A" w14:textId="77777777" w:rsidR="00000000" w:rsidRDefault="00114A7A"/>
    <w:p w14:paraId="3F8D85C2" w14:textId="77777777" w:rsidR="00000000" w:rsidRDefault="00114A7A">
      <w:pPr>
        <w:rPr>
          <w:rFonts w:hint="eastAsia"/>
        </w:rPr>
      </w:pPr>
      <w:r>
        <w:rPr>
          <w:rFonts w:hint="eastAsia"/>
        </w:rPr>
        <w:t>（利用の申込み）</w:t>
      </w:r>
    </w:p>
    <w:p w14:paraId="3351317A" w14:textId="77777777" w:rsidR="00000000" w:rsidRDefault="00114A7A">
      <w:pPr>
        <w:ind w:left="210" w:hangingChars="100" w:hanging="210"/>
        <w:rPr>
          <w:rFonts w:hint="eastAsia"/>
        </w:rPr>
      </w:pPr>
      <w:r>
        <w:rPr>
          <w:rFonts w:hint="eastAsia"/>
        </w:rPr>
        <w:t>第３条　本組合の共同施設を利用しようとする者は、別に定めた「共同施設利用申</w:t>
      </w:r>
      <w:r>
        <w:rPr>
          <w:rFonts w:hint="eastAsia"/>
        </w:rPr>
        <w:t>込書」（様式１）を、利用しようとする日から○カ月前までに、本組合に対して提出しなければならない。ただし、共同施設に余裕があるとき又は理事会で特に認めた場合は、申込書の提出期間を短縮することができる。</w:t>
      </w:r>
    </w:p>
    <w:p w14:paraId="4CE3F288" w14:textId="77777777" w:rsidR="00000000" w:rsidRDefault="00114A7A">
      <w:pPr>
        <w:ind w:left="210" w:hangingChars="100" w:hanging="210"/>
        <w:rPr>
          <w:rFonts w:hint="eastAsia"/>
        </w:rPr>
      </w:pPr>
      <w:r>
        <w:rPr>
          <w:rFonts w:hint="eastAsia"/>
        </w:rPr>
        <w:t>２　理事会は、前項の申込みがあったときは、共同施設の利用の状況、申込者の必要の度合を勘案し、申込みのあった日から○日以内に、その諾否を決し、申込者に通知しなければならない。ただし、特別の事情がある場合はこの限りでない。</w:t>
      </w:r>
    </w:p>
    <w:p w14:paraId="5FDC23BF" w14:textId="77777777" w:rsidR="00000000" w:rsidRDefault="00114A7A"/>
    <w:p w14:paraId="1B543626" w14:textId="77777777" w:rsidR="00000000" w:rsidRDefault="00114A7A">
      <w:pPr>
        <w:rPr>
          <w:rFonts w:hint="eastAsia"/>
        </w:rPr>
      </w:pPr>
      <w:r>
        <w:rPr>
          <w:rFonts w:hint="eastAsia"/>
        </w:rPr>
        <w:t>（利用契約の締結）</w:t>
      </w:r>
    </w:p>
    <w:p w14:paraId="08AE0887" w14:textId="77777777" w:rsidR="00000000" w:rsidRDefault="00114A7A">
      <w:pPr>
        <w:ind w:left="210" w:hangingChars="100" w:hanging="210"/>
        <w:rPr>
          <w:rFonts w:hint="eastAsia"/>
        </w:rPr>
      </w:pPr>
      <w:r>
        <w:rPr>
          <w:rFonts w:hint="eastAsia"/>
        </w:rPr>
        <w:t>第４条　本組合が、共同施設の利用を承諾したときは、申込者は、別に定めた</w:t>
      </w:r>
      <w:r>
        <w:rPr>
          <w:rFonts w:hint="eastAsia"/>
        </w:rPr>
        <w:t>「共同施設利用契約書」（様式２）により直ちに契約を締結するものとする。</w:t>
      </w:r>
    </w:p>
    <w:p w14:paraId="1789E9C7" w14:textId="77777777" w:rsidR="00000000" w:rsidRDefault="00114A7A"/>
    <w:p w14:paraId="20DA3CC1" w14:textId="77777777" w:rsidR="00000000" w:rsidRDefault="00114A7A">
      <w:pPr>
        <w:rPr>
          <w:rFonts w:hint="eastAsia"/>
        </w:rPr>
      </w:pPr>
      <w:r>
        <w:rPr>
          <w:rFonts w:hint="eastAsia"/>
        </w:rPr>
        <w:t>（利用期間）</w:t>
      </w:r>
    </w:p>
    <w:p w14:paraId="6F597A33" w14:textId="77777777" w:rsidR="00000000" w:rsidRDefault="00114A7A">
      <w:pPr>
        <w:ind w:left="210" w:hangingChars="100" w:hanging="210"/>
        <w:rPr>
          <w:rFonts w:hint="eastAsia"/>
        </w:rPr>
      </w:pPr>
      <w:r>
        <w:rPr>
          <w:rFonts w:hint="eastAsia"/>
        </w:rPr>
        <w:t>第５条　共同施設を利用しようとする者は、○年を超える利用期間をもって利用の申込みをすることはできない。ただし、継続して利用の申込みをすることを妨げない。</w:t>
      </w:r>
    </w:p>
    <w:p w14:paraId="56B1D84F" w14:textId="77777777" w:rsidR="00000000" w:rsidRDefault="00114A7A">
      <w:pPr>
        <w:rPr>
          <w:rFonts w:hint="eastAsia"/>
        </w:rPr>
      </w:pPr>
      <w:r>
        <w:rPr>
          <w:rFonts w:hint="eastAsia"/>
        </w:rPr>
        <w:t>２　前項の場合には、第３条及び前条の規定による。</w:t>
      </w:r>
      <w:r>
        <w:rPr>
          <w:rFonts w:hint="eastAsia"/>
        </w:rPr>
        <w:t xml:space="preserve"> </w:t>
      </w:r>
    </w:p>
    <w:p w14:paraId="7FC42A2F" w14:textId="77777777" w:rsidR="00000000" w:rsidRDefault="00114A7A"/>
    <w:p w14:paraId="239344F6" w14:textId="77777777" w:rsidR="00000000" w:rsidRDefault="00114A7A">
      <w:pPr>
        <w:rPr>
          <w:rFonts w:hint="eastAsia"/>
        </w:rPr>
      </w:pPr>
      <w:r>
        <w:rPr>
          <w:rFonts w:hint="eastAsia"/>
        </w:rPr>
        <w:t>（解約の申出）</w:t>
      </w:r>
    </w:p>
    <w:p w14:paraId="63C95CD1" w14:textId="77777777" w:rsidR="00000000" w:rsidRDefault="00114A7A">
      <w:pPr>
        <w:ind w:left="210" w:hangingChars="100" w:hanging="210"/>
        <w:rPr>
          <w:rFonts w:hint="eastAsia"/>
        </w:rPr>
      </w:pPr>
      <w:r>
        <w:rPr>
          <w:rFonts w:hint="eastAsia"/>
        </w:rPr>
        <w:t>第６条　組合員等が、共同施設利用規約第５条によって締結した「共同施設利用契約」の解除を求める場合は、解除しようとする日から○カ月前までに、別に定める「共同施設利用契約解約届出書」（様式３）を本組合に提</w:t>
      </w:r>
      <w:r>
        <w:rPr>
          <w:rFonts w:hint="eastAsia"/>
        </w:rPr>
        <w:t>出し、その予告をしなければならない。ただし、予告に代えて○カ月分の利用料相当額を本組合に払込み、即時に契約解除することを妨げない。</w:t>
      </w:r>
    </w:p>
    <w:p w14:paraId="3EFABAC2" w14:textId="77777777" w:rsidR="00000000" w:rsidRDefault="00114A7A"/>
    <w:p w14:paraId="33DB6F7B" w14:textId="77777777" w:rsidR="00000000" w:rsidRDefault="00114A7A">
      <w:pPr>
        <w:rPr>
          <w:rFonts w:hint="eastAsia"/>
        </w:rPr>
      </w:pPr>
      <w:r>
        <w:rPr>
          <w:rFonts w:hint="eastAsia"/>
        </w:rPr>
        <w:lastRenderedPageBreak/>
        <w:t>（利用の方法）</w:t>
      </w:r>
    </w:p>
    <w:p w14:paraId="045094B5" w14:textId="77777777" w:rsidR="00000000" w:rsidRDefault="00114A7A">
      <w:pPr>
        <w:ind w:left="210" w:hangingChars="100" w:hanging="210"/>
        <w:rPr>
          <w:rFonts w:hint="eastAsia"/>
        </w:rPr>
      </w:pPr>
      <w:r>
        <w:rPr>
          <w:rFonts w:hint="eastAsia"/>
        </w:rPr>
        <w:t>第７条　共同施設の管理及び施設に持込まれた物品の管理は、本組合が行う。ただし、施設への物品の搬入、施設からの物品の搬出は利用者がこれを行うものとする。</w:t>
      </w:r>
    </w:p>
    <w:p w14:paraId="2265A11F" w14:textId="77777777" w:rsidR="00000000" w:rsidRDefault="00114A7A"/>
    <w:p w14:paraId="2FE2F309" w14:textId="77777777" w:rsidR="00000000" w:rsidRDefault="00114A7A">
      <w:pPr>
        <w:rPr>
          <w:rFonts w:hint="eastAsia"/>
        </w:rPr>
      </w:pPr>
      <w:r>
        <w:rPr>
          <w:rFonts w:hint="eastAsia"/>
        </w:rPr>
        <w:t>（免責事項）</w:t>
      </w:r>
    </w:p>
    <w:p w14:paraId="309272C4" w14:textId="77777777" w:rsidR="00000000" w:rsidRDefault="00114A7A">
      <w:pPr>
        <w:rPr>
          <w:rFonts w:hint="eastAsia"/>
        </w:rPr>
      </w:pPr>
      <w:r>
        <w:rPr>
          <w:rFonts w:hint="eastAsia"/>
        </w:rPr>
        <w:t>第８条　組合は、組合の責によらない火災、盗難等による損害についてその責を負わない。</w:t>
      </w:r>
    </w:p>
    <w:p w14:paraId="7D49A284" w14:textId="77777777" w:rsidR="00000000" w:rsidRDefault="00114A7A"/>
    <w:p w14:paraId="0CEC8F94" w14:textId="77777777" w:rsidR="00000000" w:rsidRDefault="00114A7A">
      <w:pPr>
        <w:rPr>
          <w:rFonts w:hint="eastAsia"/>
        </w:rPr>
      </w:pPr>
      <w:r>
        <w:rPr>
          <w:rFonts w:hint="eastAsia"/>
        </w:rPr>
        <w:t>（その他）</w:t>
      </w:r>
    </w:p>
    <w:p w14:paraId="6A4CCA59" w14:textId="77777777" w:rsidR="00000000" w:rsidRDefault="00114A7A">
      <w:pPr>
        <w:rPr>
          <w:rFonts w:hint="eastAsia"/>
        </w:rPr>
      </w:pPr>
      <w:r>
        <w:rPr>
          <w:rFonts w:hint="eastAsia"/>
        </w:rPr>
        <w:t>第９条　この細則に定めのない事項であって緊急かつ必要な事項は、理事会で決定する。</w:t>
      </w:r>
    </w:p>
    <w:p w14:paraId="1EFBB145" w14:textId="77777777" w:rsidR="00000000" w:rsidRDefault="00114A7A"/>
    <w:p w14:paraId="38CC5DFD" w14:textId="77777777" w:rsidR="00000000" w:rsidRDefault="00114A7A">
      <w:pPr>
        <w:rPr>
          <w:rFonts w:hint="eastAsia"/>
        </w:rPr>
      </w:pPr>
      <w:r>
        <w:rPr>
          <w:rFonts w:hint="eastAsia"/>
        </w:rPr>
        <w:t>付　則</w:t>
      </w:r>
    </w:p>
    <w:p w14:paraId="133E760D" w14:textId="0B20839A" w:rsidR="00114A7A" w:rsidRDefault="00114A7A">
      <w:pPr>
        <w:rPr>
          <w:rFonts w:hint="eastAsia"/>
        </w:rPr>
      </w:pPr>
      <w:r>
        <w:rPr>
          <w:rFonts w:hint="eastAsia"/>
        </w:rPr>
        <w:t>この</w:t>
      </w:r>
      <w:r>
        <w:rPr>
          <w:rFonts w:hint="eastAsia"/>
        </w:rPr>
        <w:t>細則は、</w:t>
      </w:r>
      <w:r w:rsidR="0016361F">
        <w:rPr>
          <w:rFonts w:hint="eastAsia"/>
        </w:rPr>
        <w:t>令和</w:t>
      </w:r>
      <w:r>
        <w:rPr>
          <w:rFonts w:hint="eastAsia"/>
        </w:rPr>
        <w:t>○年○月○日から施行する。</w:t>
      </w:r>
    </w:p>
    <w:sectPr w:rsidR="00114A7A">
      <w:pgSz w:w="11906" w:h="16838"/>
      <w:pgMar w:top="1985" w:right="1701" w:bottom="1701"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bordersDoNotSurroundHeader/>
  <w:bordersDoNotSurroundFooter/>
  <w:proofState w:spelling="clean" w:grammar="dirty"/>
  <w:doNotTrackMoves/>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361F"/>
    <w:rsid w:val="00114A7A"/>
    <w:rsid w:val="00163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DC37AC0"/>
  <w15:chartTrackingRefBased/>
  <w15:docId w15:val="{C2577668-23EB-46BB-9EF5-B49C4904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１－（９）共同研究開発事業規約</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2020-12-11T05:53:00Z</dcterms:created>
  <dcterms:modified xsi:type="dcterms:W3CDTF">2020-12-11T05:53:00Z</dcterms:modified>
</cp:coreProperties>
</file>